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80FF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noProof/>
          <w:szCs w:val="28"/>
          <w:lang w:val="uk-UA" w:eastAsia="uk-UA"/>
        </w:rPr>
        <w:drawing>
          <wp:inline distT="0" distB="0" distL="0" distR="0" wp14:anchorId="57DDE223" wp14:editId="76393878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817E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УКРАЇНА</w:t>
      </w:r>
    </w:p>
    <w:p w14:paraId="69F283DB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КОЛОМИЙСЬКА МІСЬКА РАЛА</w:t>
      </w:r>
    </w:p>
    <w:p w14:paraId="17B95488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Восьме демократичне скликання</w:t>
      </w:r>
    </w:p>
    <w:p w14:paraId="3BECB56E" w14:textId="77777777" w:rsidR="00583551" w:rsidRPr="001704F9" w:rsidRDefault="00583551" w:rsidP="00583551">
      <w:pPr>
        <w:jc w:val="center"/>
        <w:rPr>
          <w:b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________________________ сесія</w:t>
      </w:r>
    </w:p>
    <w:p w14:paraId="02F91681" w14:textId="77777777" w:rsidR="00583551" w:rsidRPr="001704F9" w:rsidRDefault="00583551" w:rsidP="00583551">
      <w:pPr>
        <w:jc w:val="center"/>
        <w:rPr>
          <w:szCs w:val="28"/>
          <w:lang w:val="uk-UA"/>
        </w:rPr>
      </w:pPr>
      <w:r w:rsidRPr="001704F9">
        <w:rPr>
          <w:b/>
          <w:szCs w:val="28"/>
          <w:lang w:val="uk-UA"/>
        </w:rPr>
        <w:t xml:space="preserve">Р І Ш Е Н </w:t>
      </w:r>
      <w:proofErr w:type="spellStart"/>
      <w:r w:rsidRPr="001704F9">
        <w:rPr>
          <w:b/>
          <w:szCs w:val="28"/>
          <w:lang w:val="uk-UA"/>
        </w:rPr>
        <w:t>Н</w:t>
      </w:r>
      <w:proofErr w:type="spellEnd"/>
      <w:r w:rsidRPr="001704F9">
        <w:rPr>
          <w:b/>
          <w:szCs w:val="28"/>
          <w:lang w:val="uk-UA"/>
        </w:rPr>
        <w:t xml:space="preserve"> Я</w:t>
      </w:r>
    </w:p>
    <w:p w14:paraId="28E108AA" w14:textId="77777777" w:rsidR="00583551" w:rsidRPr="001704F9" w:rsidRDefault="00583551" w:rsidP="00583551">
      <w:pPr>
        <w:rPr>
          <w:szCs w:val="28"/>
          <w:lang w:val="uk-UA"/>
        </w:rPr>
      </w:pPr>
    </w:p>
    <w:p w14:paraId="5C162545" w14:textId="77777777" w:rsidR="00583551" w:rsidRPr="001704F9" w:rsidRDefault="00583551" w:rsidP="00583551">
      <w:pPr>
        <w:rPr>
          <w:szCs w:val="28"/>
          <w:lang w:val="uk-UA"/>
        </w:rPr>
      </w:pPr>
      <w:r w:rsidRPr="001704F9">
        <w:rPr>
          <w:szCs w:val="28"/>
          <w:lang w:val="uk-UA"/>
        </w:rPr>
        <w:t>від ______________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м. Коломия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№ ____________</w:t>
      </w:r>
    </w:p>
    <w:p w14:paraId="58A0ABCB" w14:textId="77777777" w:rsidR="00583551" w:rsidRPr="001704F9" w:rsidRDefault="00583551" w:rsidP="00583551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34"/>
      </w:tblGrid>
      <w:tr w:rsidR="00583551" w:rsidRPr="001704F9" w14:paraId="33E28D99" w14:textId="77777777" w:rsidTr="00583551">
        <w:trPr>
          <w:trHeight w:val="647"/>
        </w:trPr>
        <w:tc>
          <w:tcPr>
            <w:tcW w:w="4834" w:type="dxa"/>
            <w:hideMark/>
          </w:tcPr>
          <w:p w14:paraId="26EB81E2" w14:textId="05B3C52F" w:rsidR="00583551" w:rsidRPr="001704F9" w:rsidRDefault="00583551" w:rsidP="00CA7C1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1704F9">
              <w:rPr>
                <w:b/>
                <w:bCs/>
                <w:szCs w:val="28"/>
              </w:rPr>
              <w:t>Про наданн</w:t>
            </w:r>
            <w:r w:rsidR="00CA7C12" w:rsidRPr="001704F9">
              <w:rPr>
                <w:b/>
                <w:bCs/>
                <w:szCs w:val="28"/>
              </w:rPr>
              <w:t>я дозволу на розроблення проек</w:t>
            </w:r>
            <w:r w:rsidR="004751BA">
              <w:rPr>
                <w:b/>
                <w:bCs/>
                <w:szCs w:val="28"/>
              </w:rPr>
              <w:t>ту</w:t>
            </w:r>
            <w:r w:rsidRPr="001704F9">
              <w:rPr>
                <w:b/>
                <w:bCs/>
                <w:szCs w:val="28"/>
              </w:rPr>
              <w:t xml:space="preserve"> земле</w:t>
            </w:r>
            <w:r w:rsidR="00CA7C12" w:rsidRPr="001704F9">
              <w:rPr>
                <w:b/>
                <w:bCs/>
                <w:szCs w:val="28"/>
              </w:rPr>
              <w:t>устрою щодо відведення земельн</w:t>
            </w:r>
            <w:r w:rsidR="004751BA">
              <w:rPr>
                <w:b/>
                <w:bCs/>
                <w:szCs w:val="28"/>
              </w:rPr>
              <w:t>ої</w:t>
            </w:r>
            <w:r w:rsidRPr="001704F9">
              <w:rPr>
                <w:b/>
                <w:bCs/>
                <w:szCs w:val="28"/>
              </w:rPr>
              <w:t xml:space="preserve"> ділян</w:t>
            </w:r>
            <w:r w:rsidR="004751BA">
              <w:rPr>
                <w:b/>
                <w:bCs/>
                <w:szCs w:val="28"/>
              </w:rPr>
              <w:t>ки</w:t>
            </w:r>
            <w:r w:rsidR="00A7521C" w:rsidRPr="001704F9">
              <w:rPr>
                <w:b/>
                <w:bCs/>
                <w:szCs w:val="28"/>
              </w:rPr>
              <w:t xml:space="preserve"> для будівництва індивідуальних гаражів</w:t>
            </w:r>
          </w:p>
        </w:tc>
      </w:tr>
    </w:tbl>
    <w:p w14:paraId="788BE1CF" w14:textId="77777777" w:rsidR="00583551" w:rsidRPr="001704F9" w:rsidRDefault="00583551" w:rsidP="00583551">
      <w:pPr>
        <w:ind w:firstLine="720"/>
        <w:jc w:val="both"/>
        <w:rPr>
          <w:szCs w:val="28"/>
          <w:lang w:val="uk-UA"/>
        </w:rPr>
      </w:pPr>
    </w:p>
    <w:p w14:paraId="2962B870" w14:textId="71A72B3E" w:rsidR="00583551" w:rsidRPr="001704F9" w:rsidRDefault="00583551" w:rsidP="00583551">
      <w:pPr>
        <w:ind w:firstLine="720"/>
        <w:jc w:val="both"/>
        <w:rPr>
          <w:lang w:val="uk-UA"/>
        </w:rPr>
      </w:pPr>
      <w:r w:rsidRPr="001704F9">
        <w:rPr>
          <w:szCs w:val="28"/>
          <w:lang w:val="uk-UA"/>
        </w:rPr>
        <w:t xml:space="preserve">Розглянувши звернення </w:t>
      </w:r>
      <w:proofErr w:type="spellStart"/>
      <w:r w:rsidR="00430331">
        <w:rPr>
          <w:szCs w:val="28"/>
          <w:lang w:val="uk-UA"/>
        </w:rPr>
        <w:t>Круглика</w:t>
      </w:r>
      <w:proofErr w:type="spellEnd"/>
      <w:r w:rsidR="00430331">
        <w:rPr>
          <w:szCs w:val="28"/>
          <w:lang w:val="uk-UA"/>
        </w:rPr>
        <w:t xml:space="preserve"> Богдана</w:t>
      </w:r>
      <w:r w:rsidR="0086444F">
        <w:rPr>
          <w:szCs w:val="28"/>
          <w:lang w:val="uk-UA"/>
        </w:rPr>
        <w:t xml:space="preserve"> </w:t>
      </w:r>
      <w:r w:rsidR="00430331">
        <w:rPr>
          <w:szCs w:val="28"/>
          <w:lang w:val="uk-UA"/>
        </w:rPr>
        <w:t xml:space="preserve">Юрійовича </w:t>
      </w:r>
      <w:r w:rsidRPr="001704F9">
        <w:rPr>
          <w:szCs w:val="28"/>
          <w:lang w:val="uk-UA"/>
        </w:rPr>
        <w:t>та</w:t>
      </w:r>
      <w:r w:rsidR="00147BD2">
        <w:rPr>
          <w:szCs w:val="28"/>
          <w:lang w:val="uk-UA"/>
        </w:rPr>
        <w:t xml:space="preserve"> додані до нього </w:t>
      </w:r>
      <w:r w:rsidRPr="001704F9">
        <w:rPr>
          <w:szCs w:val="28"/>
          <w:lang w:val="uk-UA"/>
        </w:rPr>
        <w:t xml:space="preserve"> графічні матері</w:t>
      </w:r>
      <w:r w:rsidR="00CA7C12" w:rsidRPr="001704F9">
        <w:rPr>
          <w:szCs w:val="28"/>
          <w:lang w:val="uk-UA"/>
        </w:rPr>
        <w:t>али місця розташування земельн</w:t>
      </w:r>
      <w:r w:rsidR="004751BA">
        <w:rPr>
          <w:szCs w:val="28"/>
          <w:lang w:val="uk-UA"/>
        </w:rPr>
        <w:t>ої</w:t>
      </w:r>
      <w:r w:rsidRPr="001704F9">
        <w:rPr>
          <w:szCs w:val="28"/>
          <w:lang w:val="uk-UA"/>
        </w:rPr>
        <w:t xml:space="preserve"> ділян</w:t>
      </w:r>
      <w:r w:rsidR="004751BA">
        <w:rPr>
          <w:szCs w:val="28"/>
          <w:lang w:val="uk-UA"/>
        </w:rPr>
        <w:t>ки</w:t>
      </w:r>
      <w:r w:rsidRPr="001704F9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40, 118</w:t>
      </w:r>
      <w:r w:rsidR="004751BA">
        <w:rPr>
          <w:szCs w:val="28"/>
          <w:lang w:val="uk-UA"/>
        </w:rPr>
        <w:t>, 186</w:t>
      </w:r>
      <w:r w:rsidRPr="001704F9">
        <w:rPr>
          <w:szCs w:val="28"/>
          <w:lang w:val="uk-UA"/>
        </w:rPr>
        <w:t xml:space="preserve"> Земельного кодексу України, Закону України "Про землеустрій", керуючись</w:t>
      </w:r>
      <w:r w:rsidR="00CA5FFB">
        <w:rPr>
          <w:szCs w:val="28"/>
          <w:lang w:val="uk-UA"/>
        </w:rPr>
        <w:t xml:space="preserve"> Законом України «Про статус ветеранів війни гарантії їх соціального захисту»,</w:t>
      </w:r>
      <w:r w:rsidRPr="001704F9">
        <w:rPr>
          <w:szCs w:val="28"/>
          <w:lang w:val="uk-UA"/>
        </w:rPr>
        <w:t xml:space="preserve"> Законом України "Про місцеве самоврядування в Україні", міська рада </w:t>
      </w:r>
    </w:p>
    <w:p w14:paraId="4B4A6C71" w14:textId="77777777" w:rsidR="00583551" w:rsidRPr="001704F9" w:rsidRDefault="00583551" w:rsidP="00583551">
      <w:pPr>
        <w:ind w:firstLine="720"/>
        <w:jc w:val="both"/>
        <w:rPr>
          <w:lang w:val="uk-UA"/>
        </w:rPr>
      </w:pPr>
    </w:p>
    <w:p w14:paraId="012EF708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  <w:r w:rsidRPr="001704F9">
        <w:rPr>
          <w:b/>
          <w:szCs w:val="28"/>
          <w:lang w:val="uk-UA"/>
        </w:rPr>
        <w:t>в и р і ш и л а :</w:t>
      </w:r>
    </w:p>
    <w:p w14:paraId="01C7A86E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</w:p>
    <w:p w14:paraId="6395321E" w14:textId="4EEA0A0B" w:rsidR="00583551" w:rsidRPr="001704F9" w:rsidRDefault="00CA7C12" w:rsidP="00583551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1. </w:t>
      </w:r>
      <w:r w:rsidR="00CD4054" w:rsidRPr="001704F9">
        <w:rPr>
          <w:szCs w:val="28"/>
          <w:lang w:val="uk-UA"/>
        </w:rPr>
        <w:t xml:space="preserve">Надати </w:t>
      </w:r>
      <w:proofErr w:type="spellStart"/>
      <w:r w:rsidR="00430331">
        <w:rPr>
          <w:szCs w:val="28"/>
          <w:lang w:val="uk-UA"/>
        </w:rPr>
        <w:t>Круглику</w:t>
      </w:r>
      <w:proofErr w:type="spellEnd"/>
      <w:r w:rsidR="00430331">
        <w:rPr>
          <w:szCs w:val="28"/>
          <w:lang w:val="uk-UA"/>
        </w:rPr>
        <w:t xml:space="preserve"> Богдану Юрійовичу</w:t>
      </w:r>
      <w:r w:rsidR="00583551" w:rsidRPr="001704F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0,</w:t>
      </w:r>
      <w:r w:rsidR="00F36990">
        <w:rPr>
          <w:szCs w:val="28"/>
          <w:lang w:val="uk-UA"/>
        </w:rPr>
        <w:t>0</w:t>
      </w:r>
      <w:r w:rsidR="003E743F">
        <w:rPr>
          <w:szCs w:val="28"/>
          <w:lang w:val="uk-UA"/>
        </w:rPr>
        <w:t>100</w:t>
      </w:r>
      <w:r w:rsidR="00583551" w:rsidRPr="001704F9">
        <w:rPr>
          <w:szCs w:val="28"/>
          <w:lang w:val="uk-UA"/>
        </w:rPr>
        <w:t xml:space="preserve"> га, яка розташована за адресою: місто Коломия, вулиця </w:t>
      </w:r>
      <w:r w:rsidR="00430331">
        <w:rPr>
          <w:szCs w:val="28"/>
          <w:lang w:val="uk-UA"/>
        </w:rPr>
        <w:t xml:space="preserve">Романа </w:t>
      </w:r>
      <w:proofErr w:type="spellStart"/>
      <w:r w:rsidR="00430331">
        <w:rPr>
          <w:szCs w:val="28"/>
          <w:lang w:val="uk-UA"/>
        </w:rPr>
        <w:t>Шипайла</w:t>
      </w:r>
      <w:proofErr w:type="spellEnd"/>
      <w:r w:rsidR="00583551" w:rsidRPr="001704F9">
        <w:rPr>
          <w:szCs w:val="28"/>
          <w:lang w:val="uk-UA"/>
        </w:rPr>
        <w:t xml:space="preserve"> для будівництва індивідуальних гаражів за рахунок земель міської ради.</w:t>
      </w:r>
    </w:p>
    <w:p w14:paraId="05689E59" w14:textId="2352EA64" w:rsidR="00501BEB" w:rsidRPr="001704F9" w:rsidRDefault="004751BA" w:rsidP="00CC16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C16E3" w:rsidRPr="001704F9">
        <w:rPr>
          <w:szCs w:val="28"/>
          <w:lang w:val="uk-UA"/>
        </w:rPr>
        <w:t xml:space="preserve">. </w:t>
      </w:r>
      <w:proofErr w:type="spellStart"/>
      <w:r w:rsidR="00430331">
        <w:rPr>
          <w:szCs w:val="28"/>
          <w:lang w:val="uk-UA"/>
        </w:rPr>
        <w:t>Круглику</w:t>
      </w:r>
      <w:proofErr w:type="spellEnd"/>
      <w:r w:rsidR="00430331">
        <w:rPr>
          <w:szCs w:val="28"/>
          <w:lang w:val="uk-UA"/>
        </w:rPr>
        <w:t xml:space="preserve"> Богдану </w:t>
      </w:r>
      <w:proofErr w:type="spellStart"/>
      <w:r w:rsidR="00430331">
        <w:rPr>
          <w:szCs w:val="28"/>
          <w:lang w:val="uk-UA"/>
        </w:rPr>
        <w:t>Юрайовичу</w:t>
      </w:r>
      <w:bookmarkStart w:id="0" w:name="_GoBack"/>
      <w:bookmarkEnd w:id="0"/>
      <w:proofErr w:type="spellEnd"/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</w:p>
    <w:p w14:paraId="198F74D5" w14:textId="3105F11A" w:rsidR="00583551" w:rsidRPr="001704F9" w:rsidRDefault="004751BA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83551" w:rsidRPr="001704F9">
        <w:rPr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1FDDE014" w14:textId="4C93E40B" w:rsidR="00583551" w:rsidRPr="001704F9" w:rsidRDefault="004751BA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83551" w:rsidRPr="001704F9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DEA203B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39E33D6B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5DB7FE5F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76A66DCE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69CF7C3B" w14:textId="4D09613F" w:rsidR="00CA7C12" w:rsidRDefault="00583551">
      <w:pPr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Міський голова</w:t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  <w:t xml:space="preserve">         Богдан СТАНІСЛАВСЬКИЙ</w:t>
      </w:r>
    </w:p>
    <w:p w14:paraId="7BE490DD" w14:textId="0A966C78" w:rsidR="00147BD2" w:rsidRDefault="00147BD2">
      <w:pPr>
        <w:rPr>
          <w:b/>
          <w:bCs/>
          <w:szCs w:val="28"/>
          <w:lang w:val="uk-UA"/>
        </w:rPr>
      </w:pPr>
    </w:p>
    <w:p w14:paraId="47CBE693" w14:textId="74596AF8" w:rsidR="00147BD2" w:rsidRDefault="00147BD2">
      <w:pPr>
        <w:rPr>
          <w:b/>
          <w:bCs/>
          <w:szCs w:val="28"/>
          <w:lang w:val="uk-UA"/>
        </w:rPr>
      </w:pPr>
    </w:p>
    <w:p w14:paraId="5C4272A0" w14:textId="77777777" w:rsidR="00147BD2" w:rsidRDefault="00147BD2" w:rsidP="00147BD2">
      <w:pPr>
        <w:rPr>
          <w:lang w:val="uk-UA"/>
        </w:rPr>
      </w:pPr>
    </w:p>
    <w:p w14:paraId="7C3441EF" w14:textId="0907CD41" w:rsidR="00147BD2" w:rsidRDefault="00147BD2" w:rsidP="00147BD2">
      <w:pPr>
        <w:rPr>
          <w:lang w:val="uk-UA"/>
        </w:rPr>
      </w:pPr>
    </w:p>
    <w:p w14:paraId="0B59DAF5" w14:textId="3973C533" w:rsidR="00147BD2" w:rsidRDefault="00147BD2" w:rsidP="00147BD2">
      <w:pPr>
        <w:rPr>
          <w:lang w:val="uk-UA"/>
        </w:rPr>
      </w:pPr>
    </w:p>
    <w:p w14:paraId="2960F54B" w14:textId="58614396" w:rsidR="00147BD2" w:rsidRDefault="00147BD2" w:rsidP="00147BD2">
      <w:pPr>
        <w:rPr>
          <w:lang w:val="uk-UA"/>
        </w:rPr>
      </w:pPr>
    </w:p>
    <w:p w14:paraId="266AB2AD" w14:textId="60DEE210" w:rsidR="00147BD2" w:rsidRDefault="00147BD2" w:rsidP="00147BD2">
      <w:pPr>
        <w:rPr>
          <w:lang w:val="uk-UA"/>
        </w:rPr>
      </w:pPr>
    </w:p>
    <w:p w14:paraId="2999E990" w14:textId="43C53592" w:rsidR="00147BD2" w:rsidRDefault="00147BD2" w:rsidP="00147BD2">
      <w:pPr>
        <w:rPr>
          <w:lang w:val="uk-UA"/>
        </w:rPr>
      </w:pPr>
    </w:p>
    <w:p w14:paraId="49F760AB" w14:textId="7DA62CB1" w:rsidR="00147BD2" w:rsidRDefault="00147BD2" w:rsidP="00147BD2">
      <w:pPr>
        <w:rPr>
          <w:lang w:val="uk-UA"/>
        </w:rPr>
      </w:pPr>
    </w:p>
    <w:p w14:paraId="6B0D8293" w14:textId="273CFCB6" w:rsidR="00147BD2" w:rsidRDefault="00147BD2" w:rsidP="00147BD2">
      <w:pPr>
        <w:rPr>
          <w:lang w:val="uk-UA"/>
        </w:rPr>
      </w:pPr>
    </w:p>
    <w:p w14:paraId="69B7995F" w14:textId="11234207" w:rsidR="00147BD2" w:rsidRDefault="00147BD2" w:rsidP="00147BD2">
      <w:pPr>
        <w:rPr>
          <w:lang w:val="uk-UA"/>
        </w:rPr>
      </w:pPr>
    </w:p>
    <w:p w14:paraId="10A8BCDF" w14:textId="708B7B2E" w:rsidR="00147BD2" w:rsidRDefault="00147BD2" w:rsidP="00147BD2">
      <w:pPr>
        <w:rPr>
          <w:lang w:val="uk-UA"/>
        </w:rPr>
      </w:pPr>
    </w:p>
    <w:p w14:paraId="658DED3C" w14:textId="40FE52BC" w:rsidR="00147BD2" w:rsidRPr="000917E5" w:rsidRDefault="00147BD2" w:rsidP="00147BD2">
      <w:pPr>
        <w:rPr>
          <w:lang w:val="uk-UA"/>
        </w:rPr>
      </w:pPr>
    </w:p>
    <w:p w14:paraId="7BD2578B" w14:textId="77777777" w:rsidR="00147BD2" w:rsidRPr="000917E5" w:rsidRDefault="00147BD2" w:rsidP="00147BD2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4F757B16" w14:textId="77777777" w:rsidR="00147BD2" w:rsidRPr="000917E5" w:rsidRDefault="00147BD2" w:rsidP="00147BD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68FFE41D" w14:textId="5887BC8C" w:rsidR="00147BD2" w:rsidRPr="000917E5" w:rsidRDefault="00147BD2" w:rsidP="00147BD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3BDF26AB" w14:textId="77777777" w:rsidR="00147BD2" w:rsidRPr="000917E5" w:rsidRDefault="00147BD2" w:rsidP="00147BD2">
      <w:pPr>
        <w:rPr>
          <w:szCs w:val="28"/>
          <w:lang w:val="uk-UA"/>
        </w:rPr>
      </w:pPr>
    </w:p>
    <w:p w14:paraId="7ADB4ACE" w14:textId="77777777" w:rsidR="00147BD2" w:rsidRPr="000917E5" w:rsidRDefault="00147BD2" w:rsidP="00147BD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49D1B520" w14:textId="77777777" w:rsidR="00147BD2" w:rsidRPr="000917E5" w:rsidRDefault="00147BD2" w:rsidP="00147BD2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0D1E62DF" w14:textId="77777777" w:rsidR="00147BD2" w:rsidRPr="000917E5" w:rsidRDefault="00147BD2" w:rsidP="00147BD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61C3BB1C" w14:textId="77777777" w:rsidR="00147BD2" w:rsidRPr="000917E5" w:rsidRDefault="00147BD2" w:rsidP="00147BD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2CEE008F" w14:textId="7CA39284" w:rsidR="00147BD2" w:rsidRPr="000917E5" w:rsidRDefault="00147BD2" w:rsidP="00147BD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</w:t>
      </w:r>
      <w:r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41982A31" w14:textId="77777777" w:rsidR="00147BD2" w:rsidRPr="000917E5" w:rsidRDefault="00147BD2" w:rsidP="00147BD2">
      <w:pPr>
        <w:rPr>
          <w:szCs w:val="28"/>
          <w:lang w:val="uk-UA"/>
        </w:rPr>
      </w:pPr>
    </w:p>
    <w:p w14:paraId="05977524" w14:textId="77777777" w:rsidR="00147BD2" w:rsidRPr="000917E5" w:rsidRDefault="00147BD2" w:rsidP="00147BD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14:paraId="1E75A9AA" w14:textId="62A945D8" w:rsidR="00147BD2" w:rsidRPr="000917E5" w:rsidRDefault="00147BD2" w:rsidP="00147BD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22FAB274" w14:textId="77777777" w:rsidR="00147BD2" w:rsidRPr="000917E5" w:rsidRDefault="00147BD2" w:rsidP="00147BD2">
      <w:pPr>
        <w:rPr>
          <w:szCs w:val="28"/>
          <w:lang w:val="uk-UA"/>
        </w:rPr>
      </w:pPr>
    </w:p>
    <w:p w14:paraId="069CE1DD" w14:textId="77777777" w:rsidR="00147BD2" w:rsidRPr="000917E5" w:rsidRDefault="00147BD2" w:rsidP="00147BD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4B9186F8" w14:textId="77777777" w:rsidR="00147BD2" w:rsidRPr="000917E5" w:rsidRDefault="00147BD2" w:rsidP="00147BD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28F3ADF7" w14:textId="1BD08050" w:rsidR="00147BD2" w:rsidRPr="000917E5" w:rsidRDefault="00147BD2" w:rsidP="00147BD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</w:t>
      </w:r>
      <w:r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2765965A" w14:textId="77777777" w:rsidR="00147BD2" w:rsidRPr="000917E5" w:rsidRDefault="00147BD2" w:rsidP="00147BD2">
      <w:pPr>
        <w:rPr>
          <w:szCs w:val="28"/>
          <w:lang w:val="uk-UA"/>
        </w:rPr>
      </w:pPr>
    </w:p>
    <w:p w14:paraId="7F45C851" w14:textId="5C1721EE" w:rsidR="00147BD2" w:rsidRPr="000917E5" w:rsidRDefault="00147BD2" w:rsidP="00147BD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>управління</w:t>
      </w:r>
      <w:r w:rsidRPr="000917E5">
        <w:rPr>
          <w:szCs w:val="28"/>
          <w:lang w:val="uk-UA"/>
        </w:rPr>
        <w:t xml:space="preserve"> </w:t>
      </w:r>
    </w:p>
    <w:p w14:paraId="3322D286" w14:textId="4CDA8BB0" w:rsidR="00147BD2" w:rsidRPr="000917E5" w:rsidRDefault="00147BD2" w:rsidP="00147BD2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</w:t>
      </w:r>
      <w:r w:rsidRPr="000917E5">
        <w:rPr>
          <w:szCs w:val="28"/>
          <w:lang w:val="uk-UA"/>
        </w:rPr>
        <w:t xml:space="preserve"> міської ради</w:t>
      </w:r>
    </w:p>
    <w:p w14:paraId="59F32556" w14:textId="24353CB2" w:rsidR="00147BD2" w:rsidRPr="000917E5" w:rsidRDefault="00147BD2" w:rsidP="00147BD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5FEC3918" w14:textId="77777777" w:rsidR="00147BD2" w:rsidRPr="000917E5" w:rsidRDefault="00147BD2" w:rsidP="00147BD2">
      <w:pPr>
        <w:rPr>
          <w:szCs w:val="28"/>
          <w:lang w:val="uk-UA"/>
        </w:rPr>
      </w:pPr>
    </w:p>
    <w:p w14:paraId="04573A4B" w14:textId="77777777" w:rsidR="00147BD2" w:rsidRPr="000917E5" w:rsidRDefault="00147BD2" w:rsidP="00147BD2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21640A4B" w14:textId="77777777" w:rsidR="00147BD2" w:rsidRPr="000917E5" w:rsidRDefault="00147BD2" w:rsidP="00147BD2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15EB97D2" w14:textId="5061CB1E" w:rsidR="00147BD2" w:rsidRPr="000917E5" w:rsidRDefault="00147BD2" w:rsidP="00147BD2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0A2C0C17" w14:textId="77777777" w:rsidR="00147BD2" w:rsidRPr="000917E5" w:rsidRDefault="00147BD2" w:rsidP="00147BD2">
      <w:pPr>
        <w:rPr>
          <w:szCs w:val="28"/>
          <w:lang w:val="uk-UA"/>
        </w:rPr>
      </w:pPr>
    </w:p>
    <w:p w14:paraId="24E198A0" w14:textId="77777777" w:rsidR="00147BD2" w:rsidRDefault="00147BD2" w:rsidP="00147BD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</w:t>
      </w:r>
    </w:p>
    <w:p w14:paraId="1C08BBD4" w14:textId="3C80664E" w:rsidR="00147BD2" w:rsidRPr="000917E5" w:rsidRDefault="00147BD2" w:rsidP="00147BD2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14:paraId="161A6BEA" w14:textId="4BEAB444" w:rsidR="00147BD2" w:rsidRPr="000917E5" w:rsidRDefault="00147BD2" w:rsidP="00147BD2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0EAAB6D2" w14:textId="77777777" w:rsidR="00147BD2" w:rsidRPr="000917E5" w:rsidRDefault="00147BD2" w:rsidP="00147BD2">
      <w:pPr>
        <w:rPr>
          <w:szCs w:val="28"/>
          <w:lang w:val="uk-UA"/>
        </w:rPr>
      </w:pPr>
    </w:p>
    <w:p w14:paraId="46343C5A" w14:textId="77777777" w:rsidR="00147BD2" w:rsidRPr="000917E5" w:rsidRDefault="00147BD2" w:rsidP="00147BD2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відділу земельних </w:t>
      </w:r>
    </w:p>
    <w:p w14:paraId="5CFC2D06" w14:textId="77777777" w:rsidR="00147BD2" w:rsidRPr="000917E5" w:rsidRDefault="00147BD2" w:rsidP="00147BD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14:paraId="51582156" w14:textId="633A069F" w:rsidR="00147BD2" w:rsidRPr="00D61D41" w:rsidRDefault="00147BD2" w:rsidP="00147BD2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Богдан МОНДРИК</w:t>
      </w:r>
      <w:r w:rsidRPr="000917E5">
        <w:rPr>
          <w:b/>
          <w:szCs w:val="28"/>
          <w:lang w:val="uk-UA"/>
        </w:rPr>
        <w:t xml:space="preserve">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</w:t>
      </w:r>
      <w:r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25699692" w14:textId="77777777" w:rsidR="00147BD2" w:rsidRPr="001704F9" w:rsidRDefault="00147BD2">
      <w:pPr>
        <w:rPr>
          <w:b/>
          <w:bCs/>
          <w:szCs w:val="28"/>
          <w:lang w:val="uk-UA"/>
        </w:rPr>
      </w:pPr>
    </w:p>
    <w:sectPr w:rsidR="00147BD2" w:rsidRPr="001704F9" w:rsidSect="00D073C9">
      <w:headerReference w:type="default" r:id="rId9"/>
      <w:pgSz w:w="11906" w:h="16838"/>
      <w:pgMar w:top="850" w:right="850" w:bottom="56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F0048" w14:textId="77777777" w:rsidR="00D073C9" w:rsidRDefault="00D073C9" w:rsidP="00D073C9">
      <w:r>
        <w:separator/>
      </w:r>
    </w:p>
  </w:endnote>
  <w:endnote w:type="continuationSeparator" w:id="0">
    <w:p w14:paraId="2A77C4E3" w14:textId="77777777" w:rsidR="00D073C9" w:rsidRDefault="00D073C9" w:rsidP="00D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8590B" w14:textId="77777777" w:rsidR="00D073C9" w:rsidRDefault="00D073C9" w:rsidP="00D073C9">
      <w:r>
        <w:separator/>
      </w:r>
    </w:p>
  </w:footnote>
  <w:footnote w:type="continuationSeparator" w:id="0">
    <w:p w14:paraId="2C63C844" w14:textId="77777777" w:rsidR="00D073C9" w:rsidRDefault="00D073C9" w:rsidP="00D0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E1A7D" w14:textId="0FD04989" w:rsidR="00D073C9" w:rsidRDefault="00D073C9">
    <w:pPr>
      <w:pStyle w:val="a5"/>
      <w:jc w:val="center"/>
    </w:pPr>
  </w:p>
  <w:p w14:paraId="5C9B2E5C" w14:textId="77777777" w:rsidR="00D073C9" w:rsidRDefault="00D07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47"/>
    <w:rsid w:val="00030887"/>
    <w:rsid w:val="000928D9"/>
    <w:rsid w:val="000F17C5"/>
    <w:rsid w:val="00102425"/>
    <w:rsid w:val="00113C75"/>
    <w:rsid w:val="00143587"/>
    <w:rsid w:val="00147BD2"/>
    <w:rsid w:val="001704F9"/>
    <w:rsid w:val="001D798F"/>
    <w:rsid w:val="003C34EC"/>
    <w:rsid w:val="003E743F"/>
    <w:rsid w:val="00430331"/>
    <w:rsid w:val="004751BA"/>
    <w:rsid w:val="00501BEB"/>
    <w:rsid w:val="00540569"/>
    <w:rsid w:val="00583551"/>
    <w:rsid w:val="005A0489"/>
    <w:rsid w:val="006E5647"/>
    <w:rsid w:val="006F1C52"/>
    <w:rsid w:val="0086444F"/>
    <w:rsid w:val="00875B97"/>
    <w:rsid w:val="008A2C4F"/>
    <w:rsid w:val="00916016"/>
    <w:rsid w:val="0096461B"/>
    <w:rsid w:val="00A7521C"/>
    <w:rsid w:val="00AD4880"/>
    <w:rsid w:val="00B52A32"/>
    <w:rsid w:val="00CA5FFB"/>
    <w:rsid w:val="00CA7C12"/>
    <w:rsid w:val="00CC16E3"/>
    <w:rsid w:val="00CD4054"/>
    <w:rsid w:val="00D073C9"/>
    <w:rsid w:val="00E226A2"/>
    <w:rsid w:val="00E91AC8"/>
    <w:rsid w:val="00EC5006"/>
    <w:rsid w:val="00F04EE7"/>
    <w:rsid w:val="00F36990"/>
    <w:rsid w:val="00FE130D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70C5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583551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5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A7C1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7C12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238C3-772C-443F-981C-AF9044B3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Роман Михайлович</dc:creator>
  <cp:lastModifiedBy>Гаврилюк Роман Михайлович</cp:lastModifiedBy>
  <cp:revision>8</cp:revision>
  <cp:lastPrinted>2022-01-11T09:46:00Z</cp:lastPrinted>
  <dcterms:created xsi:type="dcterms:W3CDTF">2021-07-26T11:26:00Z</dcterms:created>
  <dcterms:modified xsi:type="dcterms:W3CDTF">2022-01-11T09:47:00Z</dcterms:modified>
</cp:coreProperties>
</file>